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ABC" w:rsidRDefault="0088134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80.4pt;margin-top:-28.85pt;width:376.75pt;height:198pt;z-index:251695104;mso-position-horizontal-relative:text;mso-position-vertical-relative:text;mso-width-relative:page;mso-height-relative:page">
            <v:imagedata r:id="rId4" o:title="titre tract "/>
          </v:shape>
        </w:pict>
      </w:r>
      <w:r w:rsidR="007E6AB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B791CA" wp14:editId="2F60C0FC">
                <wp:simplePos x="0" y="0"/>
                <wp:positionH relativeFrom="column">
                  <wp:posOffset>2024380</wp:posOffset>
                </wp:positionH>
                <wp:positionV relativeFrom="paragraph">
                  <wp:posOffset>214630</wp:posOffset>
                </wp:positionV>
                <wp:extent cx="2457450" cy="473392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73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4"/>
                                <w:szCs w:val="34"/>
                              </w:rPr>
                              <w:t>Les réseaux sociaux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Retrouvez les dernières actualités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la LDH sur les réseaux sociaux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likez</w:t>
                            </w:r>
                            <w:proofErr w:type="spell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partagez, commentez, </w:t>
                            </w:r>
                          </w:p>
                          <w:p w:rsidR="006679B5" w:rsidRPr="007E6ABC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défendez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les droits en quelques clics !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>Pour nous soutenir, suivez-nous sur</w:t>
                            </w:r>
                            <w:r>
                              <w:rPr>
                                <w:rStyle w:val="ITCFranklinGothic"/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 </w:t>
                            </w:r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E6ABC" w:rsidRPr="007E6ABC" w:rsidRDefault="000C64BF" w:rsidP="007E6ABC">
                            <w:pPr>
                              <w:pStyle w:val="Aucunstyle"/>
                              <w:suppressAutoHyphens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1738" cy="219075"/>
                                  <wp:effectExtent l="0" t="0" r="635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witt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05" cy="235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6ABC" w:rsidRPr="007E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="007E6ABC" w:rsidRPr="007E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LDH_Fr</w:t>
                            </w:r>
                            <w:proofErr w:type="spellEnd"/>
                            <w:r w:rsidR="007E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7712" cy="228600"/>
                                  <wp:effectExtent l="0" t="0" r="508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cb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78" cy="274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E6ABC" w:rsidRPr="007E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ldhfrance</w:t>
                            </w:r>
                            <w:proofErr w:type="spellEnd"/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6"/>
                                <w:szCs w:val="36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6"/>
                                <w:szCs w:val="36"/>
                              </w:rPr>
                              <w:t xml:space="preserve"> mailing listes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Fonts w:ascii="Miso" w:hAnsi="Miso" w:cs="Mis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 xml:space="preserve">Les lettres d’information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</w:rPr>
                              <w:t> </w:t>
                            </w: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Droits de l’Homme</w:t>
                            </w:r>
                            <w:r>
                              <w:rPr>
                                <w:b/>
                                <w:bCs/>
                              </w:rPr>
                              <w:t> </w:t>
                            </w: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»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Nos lettres électroniques internationales vous offrent une réflexion sur l’état des droits de l’Homme en Europe centrale et orientale et en Chine.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Infocom</w:t>
                            </w:r>
                            <w:proofErr w:type="spellEnd"/>
                            <w:r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Suivez le fil info de la LDH par mail.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Recevez les communiqués,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prises de positions de la LDH,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mais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aussi les rendez-vous 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sections partout en France. Pour les adhérents uniquement.</w:t>
                            </w: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Paragraphestandard"/>
                              <w:rPr>
                                <w:color w:val="E30513"/>
                                <w:spacing w:val="-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Rendez-vous sur </w:t>
                            </w:r>
                            <w:hyperlink r:id="rId7" w:history="1">
                              <w:r w:rsidRPr="00C16170">
                                <w:rPr>
                                  <w:rStyle w:val="Lienhypertexte"/>
                                  <w:spacing w:val="-5"/>
                                  <w:sz w:val="18"/>
                                  <w:szCs w:val="18"/>
                                </w:rPr>
                                <w:t>www.ldh-france.org/Adherer</w:t>
                              </w:r>
                            </w:hyperlink>
                          </w:p>
                          <w:p w:rsidR="006679B5" w:rsidRDefault="006679B5" w:rsidP="006679B5">
                            <w:pPr>
                              <w:pStyle w:val="Paragraphestandard"/>
                              <w:spacing w:after="57"/>
                              <w:rPr>
                                <w:rFonts w:ascii="Miso" w:hAnsi="Miso" w:cs="Mis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>LIGUONSnous</w:t>
                            </w:r>
                            <w:proofErr w:type="spellEnd"/>
                            <w:r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#</w:t>
                            </w:r>
                            <w:proofErr w:type="spellStart"/>
                            <w:r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>partageznoscombats</w:t>
                            </w:r>
                            <w:proofErr w:type="spellEnd"/>
                          </w:p>
                          <w:p w:rsidR="006679B5" w:rsidRDefault="006679B5" w:rsidP="006679B5">
                            <w:pPr>
                              <w:pStyle w:val="Paragraphestandard"/>
                              <w:rPr>
                                <w:color w:val="E30513"/>
                                <w:spacing w:val="-5"/>
                                <w:sz w:val="18"/>
                                <w:szCs w:val="18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34"/>
                                <w:szCs w:val="34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</w:p>
                          <w:p w:rsidR="006679B5" w:rsidRDefault="006679B5" w:rsidP="006679B5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6"/>
                                <w:szCs w:val="36"/>
                              </w:rPr>
                            </w:pPr>
                          </w:p>
                          <w:p w:rsidR="006679B5" w:rsidRDefault="00667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791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9.4pt;margin-top:16.9pt;width:193.5pt;height:372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" stroked="f">
                <v:textbox>
                  <w:txbxContent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4"/>
                          <w:szCs w:val="34"/>
                        </w:rPr>
                      </w:pPr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4"/>
                          <w:szCs w:val="34"/>
                        </w:rPr>
                        <w:t>Les réseaux sociaux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Retrouvez les dernières actualités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de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la LDH sur les réseaux sociaux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likez</w:t>
                      </w:r>
                      <w:proofErr w:type="spell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, partagez, commentez, </w:t>
                      </w:r>
                    </w:p>
                    <w:p w:rsidR="006679B5" w:rsidRPr="007E6ABC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défendez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les droits en quelques clics !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>Pour nous soutenir, suivez-nous sur</w:t>
                      </w:r>
                      <w:r>
                        <w:rPr>
                          <w:rStyle w:val="ITCFranklinGothic"/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 </w:t>
                      </w:r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:rsidR="007E6ABC" w:rsidRPr="007E6ABC" w:rsidRDefault="000C64BF" w:rsidP="007E6ABC">
                      <w:pPr>
                        <w:pStyle w:val="Aucunstyle"/>
                        <w:suppressAutoHyphens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41738" cy="219075"/>
                            <wp:effectExtent l="0" t="0" r="635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witter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05" cy="235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6ABC" w:rsidRPr="007E6ABC">
                        <w:rPr>
                          <w:rFonts w:ascii="Arial" w:hAnsi="Arial" w:cs="Arial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="007E6ABC" w:rsidRPr="007E6ABC">
                        <w:rPr>
                          <w:rFonts w:ascii="Arial" w:hAnsi="Arial" w:cs="Arial"/>
                          <w:sz w:val="16"/>
                          <w:szCs w:val="16"/>
                        </w:rPr>
                        <w:t>LDH_Fr</w:t>
                      </w:r>
                      <w:proofErr w:type="spellEnd"/>
                      <w:r w:rsidR="007E6A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147712" cy="228600"/>
                            <wp:effectExtent l="0" t="0" r="508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cb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78" cy="274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E6ABC" w:rsidRPr="007E6ABC">
                        <w:rPr>
                          <w:rFonts w:ascii="Arial" w:hAnsi="Arial" w:cs="Arial"/>
                          <w:sz w:val="16"/>
                          <w:szCs w:val="16"/>
                        </w:rPr>
                        <w:t>ldhfrance</w:t>
                      </w:r>
                      <w:proofErr w:type="spellEnd"/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6"/>
                          <w:szCs w:val="36"/>
                        </w:rPr>
                        <w:t>les</w:t>
                      </w:r>
                      <w:proofErr w:type="gramEnd"/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6"/>
                          <w:szCs w:val="36"/>
                        </w:rPr>
                        <w:t xml:space="preserve"> mailing listes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Fonts w:ascii="Miso" w:hAnsi="Miso" w:cs="Miso"/>
                          <w:b/>
                          <w:bCs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</w:rPr>
                        <w:t xml:space="preserve">Les lettres d’information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</w:rPr>
                        <w:t>«</w:t>
                      </w:r>
                      <w:r>
                        <w:rPr>
                          <w:b/>
                          <w:bCs/>
                        </w:rPr>
                        <w:t> </w:t>
                      </w:r>
                      <w:r>
                        <w:rPr>
                          <w:rFonts w:ascii="Miso" w:hAnsi="Miso" w:cs="Miso"/>
                          <w:b/>
                          <w:bCs/>
                        </w:rPr>
                        <w:t>Droits de l’Homme</w:t>
                      </w:r>
                      <w:r>
                        <w:rPr>
                          <w:b/>
                          <w:bCs/>
                        </w:rPr>
                        <w:t> </w:t>
                      </w:r>
                      <w:r>
                        <w:rPr>
                          <w:rFonts w:ascii="Miso" w:hAnsi="Miso" w:cs="Miso"/>
                          <w:b/>
                          <w:bCs/>
                        </w:rPr>
                        <w:t>»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Nos lettres électroniques internationales vous offrent une réflexion sur l’état des droits de l’Homme en Europe centrale et orientale et en Chine.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Miso" w:hAnsi="Miso" w:cs="Miso"/>
                          <w:b/>
                          <w:bCs/>
                        </w:rPr>
                        <w:t>Infocom</w:t>
                      </w:r>
                      <w:proofErr w:type="spellEnd"/>
                      <w:r>
                        <w:rPr>
                          <w:rStyle w:val="ITCFranklinGothic"/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Suivez le fil info de la LDH par mail.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Recevez les communiqués,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les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prises de positions de la LDH,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mais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aussi les rendez-vous 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sections partout en France. Pour les adhérents uniquement.</w:t>
                      </w: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679B5" w:rsidRDefault="006679B5" w:rsidP="006679B5">
                      <w:pPr>
                        <w:pStyle w:val="Paragraphestandard"/>
                        <w:rPr>
                          <w:color w:val="E30513"/>
                          <w:spacing w:val="-5"/>
                          <w:sz w:val="18"/>
                          <w:szCs w:val="18"/>
                        </w:rPr>
                      </w:pP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Rendez-vous sur </w:t>
                      </w:r>
                      <w:hyperlink r:id="rId10" w:history="1">
                        <w:r w:rsidRPr="00C16170">
                          <w:rPr>
                            <w:rStyle w:val="Lienhypertexte"/>
                            <w:spacing w:val="-5"/>
                            <w:sz w:val="18"/>
                            <w:szCs w:val="18"/>
                          </w:rPr>
                          <w:t>www.ldh-france.org/Adherer</w:t>
                        </w:r>
                      </w:hyperlink>
                    </w:p>
                    <w:p w:rsidR="006679B5" w:rsidRDefault="006679B5" w:rsidP="006679B5">
                      <w:pPr>
                        <w:pStyle w:val="Paragraphestandard"/>
                        <w:spacing w:after="57"/>
                        <w:rPr>
                          <w:rFonts w:ascii="Miso" w:hAnsi="Miso" w:cs="Mis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>#</w:t>
                      </w:r>
                      <w:proofErr w:type="spellStart"/>
                      <w:r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>LIGUONSnous</w:t>
                      </w:r>
                      <w:proofErr w:type="spellEnd"/>
                      <w:r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 xml:space="preserve"> #</w:t>
                      </w:r>
                      <w:proofErr w:type="spellStart"/>
                      <w:r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>partageznoscombats</w:t>
                      </w:r>
                      <w:proofErr w:type="spellEnd"/>
                    </w:p>
                    <w:p w:rsidR="006679B5" w:rsidRDefault="006679B5" w:rsidP="006679B5">
                      <w:pPr>
                        <w:pStyle w:val="Paragraphestandard"/>
                        <w:rPr>
                          <w:color w:val="E30513"/>
                          <w:spacing w:val="-5"/>
                          <w:sz w:val="18"/>
                          <w:szCs w:val="18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Fonts w:ascii="Miso" w:hAnsi="Miso" w:cs="Miso"/>
                          <w:b/>
                          <w:bCs/>
                          <w:color w:val="E30513"/>
                          <w:sz w:val="34"/>
                          <w:szCs w:val="34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</w:p>
                    <w:p w:rsidR="006679B5" w:rsidRDefault="006679B5" w:rsidP="006679B5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6"/>
                          <w:szCs w:val="36"/>
                        </w:rPr>
                      </w:pPr>
                    </w:p>
                    <w:p w:rsidR="006679B5" w:rsidRDefault="006679B5"/>
                  </w:txbxContent>
                </v:textbox>
              </v:shape>
            </w:pict>
          </mc:Fallback>
        </mc:AlternateContent>
      </w:r>
      <w:r w:rsidR="007E6AB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0B5BCD" wp14:editId="06CD7974">
                <wp:simplePos x="0" y="0"/>
                <wp:positionH relativeFrom="column">
                  <wp:posOffset>-452120</wp:posOffset>
                </wp:positionH>
                <wp:positionV relativeFrom="paragraph">
                  <wp:posOffset>194310</wp:posOffset>
                </wp:positionV>
                <wp:extent cx="2305050" cy="505714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05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4"/>
                                <w:szCs w:val="34"/>
                              </w:rPr>
                              <w:t>Les revues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Hommes &amp; Libertés</w:t>
                            </w:r>
                          </w:p>
                          <w:p w:rsidR="00E9265A" w:rsidRDefault="00E9265A" w:rsidP="006679B5">
                            <w:pPr>
                              <w:pStyle w:val="Aucunstyle"/>
                              <w:suppressAutoHyphens/>
                              <w:ind w:left="1134" w:hanging="1134"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Trimestriel</w:t>
                            </w:r>
                          </w:p>
                          <w:p w:rsidR="00E9265A" w:rsidRDefault="006679B5" w:rsidP="006679B5">
                            <w:pPr>
                              <w:pStyle w:val="Aucunstyle"/>
                              <w:suppressAutoHyphens/>
                              <w:spacing w:after="28"/>
                              <w:ind w:left="1134" w:hanging="1134"/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pacing w:val="-2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E9265A">
                              <w:rPr>
                                <w:rStyle w:val="ITCFranklinGothic"/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Cette revue aborde toutes les grandes questions qui touchent aux droits de l’Homme. Attachée à approfondir la réflexion, la revue propose, dans chacun de ses numéros, un dossier thématique.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spacing w:after="28"/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  <w:u w:val="thick"/>
                              </w:rPr>
                            </w:pP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  <w:u w:val="thick"/>
                              </w:rPr>
                              <w:t>Adhérent</w:t>
                            </w: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- 20 euros par an (voir abonnement au dos)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  <w:u w:val="thick"/>
                              </w:rPr>
                              <w:t>Non-adhérent</w:t>
                            </w: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- 25 euros par an (abonnez-vous en ligne sur : http://boutique.ldh-france.org/)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LDH Info</w:t>
                            </w:r>
                            <w:r>
                              <w:rPr>
                                <w:rStyle w:val="ITCFranklinGothi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spacing w:after="28"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Diffusé également en version électronique, ce mensuel permet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spacing w:after="28"/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aux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ligueurs et ligueuses de suivre l’activité de la LDH.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  <w:u w:val="thick"/>
                              </w:rPr>
                              <w:t>Adhérent</w:t>
                            </w:r>
                            <w:r>
                              <w:rPr>
                                <w:rStyle w:val="ITCFranklinGothic"/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- version électronique : gratuit ; version papier : 10 euros par an (voir abonnement au dos)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spacing w:after="28"/>
                              <w:rPr>
                                <w:rStyle w:val="ITCFranklinGothic"/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ITCFranklinGothic"/>
                                <w:rFonts w:ascii="Miso" w:hAnsi="Miso" w:cs="Miso"/>
                                <w:b/>
                                <w:bCs/>
                                <w:color w:val="E30513"/>
                                <w:sz w:val="34"/>
                                <w:szCs w:val="34"/>
                              </w:rPr>
                              <w:t>Le site Internet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</w:rPr>
                              <w:t>www.ldh-france.org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 site de la LDH regroupe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tous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les communiqués en lien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l’actualité et des rubriques thématiques, mais aussi l’agenda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événements nationaux,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revue de presse de la LDH, 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Style w:val="ITCFranklinGothic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outils militants et juridiques, etc.</w:t>
                            </w: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Style w:val="ITCFranklinGothic"/>
                                <w:rFonts w:ascii="Arial" w:hAnsi="Arial" w:cs="Arial"/>
                              </w:rPr>
                            </w:pPr>
                          </w:p>
                          <w:p w:rsidR="00E9265A" w:rsidRDefault="00E9265A" w:rsidP="00E9265A">
                            <w:pPr>
                              <w:pStyle w:val="Aucunstyle"/>
                              <w:suppressAutoHyphens/>
                              <w:rPr>
                                <w:rFonts w:ascii="Arial" w:hAnsi="Arial" w:cs="Arial"/>
                                <w:position w:val="-4"/>
                                <w:sz w:val="16"/>
                                <w:szCs w:val="16"/>
                              </w:rPr>
                            </w:pPr>
                          </w:p>
                          <w:p w:rsidR="00E9265A" w:rsidRDefault="00E926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5BCD" id="_x0000_s1027" type="#_x0000_t202" style="position:absolute;margin-left:-35.6pt;margin-top:15.3pt;width:181.5pt;height:39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" stroked="f">
                <v:textbox>
                  <w:txbxContent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4"/>
                          <w:szCs w:val="34"/>
                        </w:rPr>
                        <w:t>Les revues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</w:rPr>
                        <w:t>Hommes &amp; Libertés</w:t>
                      </w:r>
                    </w:p>
                    <w:p w:rsidR="00E9265A" w:rsidRDefault="00E9265A" w:rsidP="006679B5">
                      <w:pPr>
                        <w:pStyle w:val="Aucunstyle"/>
                        <w:suppressAutoHyphens/>
                        <w:ind w:left="1134" w:hanging="1134"/>
                        <w:rPr>
                          <w:rStyle w:val="ITCFranklinGothic"/>
                          <w:rFonts w:ascii="Arial" w:hAnsi="Arial" w:cs="Arial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Trimestriel</w:t>
                      </w:r>
                    </w:p>
                    <w:p w:rsidR="00E9265A" w:rsidRDefault="006679B5" w:rsidP="006679B5">
                      <w:pPr>
                        <w:pStyle w:val="Aucunstyle"/>
                        <w:suppressAutoHyphens/>
                        <w:spacing w:after="28"/>
                        <w:ind w:left="1134" w:hanging="1134"/>
                        <w:rPr>
                          <w:rStyle w:val="ITCFranklinGothic"/>
                          <w:rFonts w:ascii="Arial" w:hAnsi="Arial" w:cs="Arial"/>
                          <w:i/>
                          <w:iCs/>
                          <w:spacing w:val="-2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pacing w:val="-4"/>
                          <w:sz w:val="18"/>
                          <w:szCs w:val="18"/>
                        </w:rPr>
                        <w:t xml:space="preserve">                        </w:t>
                      </w:r>
                      <w:r w:rsidR="00E9265A">
                        <w:rPr>
                          <w:rStyle w:val="ITCFranklinGothic"/>
                          <w:rFonts w:ascii="Arial" w:hAnsi="Arial" w:cs="Arial"/>
                          <w:spacing w:val="-4"/>
                          <w:sz w:val="18"/>
                          <w:szCs w:val="18"/>
                        </w:rPr>
                        <w:t>Cette revue aborde toutes les grandes questions qui touchent aux droits de l’Homme. Attachée à approfondir la réflexion, la revue propose, dans chacun de ses numéros, un dossier thématique.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spacing w:after="28"/>
                        <w:rPr>
                          <w:rStyle w:val="ITCFranklinGothic"/>
                          <w:rFonts w:ascii="Arial" w:hAnsi="Arial" w:cs="Arial"/>
                          <w:i/>
                          <w:iCs/>
                          <w:spacing w:val="-3"/>
                          <w:sz w:val="14"/>
                          <w:szCs w:val="14"/>
                          <w:u w:val="thick"/>
                        </w:rPr>
                      </w:pP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pacing w:val="-3"/>
                          <w:sz w:val="14"/>
                          <w:szCs w:val="14"/>
                          <w:u w:val="thick"/>
                        </w:rPr>
                        <w:t>Adhérent</w:t>
                      </w: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pacing w:val="-3"/>
                          <w:sz w:val="14"/>
                          <w:szCs w:val="14"/>
                        </w:rPr>
                        <w:t xml:space="preserve"> - 20 euros par an (voir abonnement au dos)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  <w:u w:val="thick"/>
                        </w:rPr>
                        <w:t>Non-adhérent</w:t>
                      </w: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  <w:t xml:space="preserve"> - 25 euros par an (abonnez-vous en ligne sur : http://boutique.ldh-france.org/)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</w:rPr>
                        <w:t>LDH Info</w:t>
                      </w:r>
                      <w:r>
                        <w:rPr>
                          <w:rStyle w:val="ITCFranklinGothic"/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spacing w:after="28"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Diffusé également en version électronique, ce mensuel permet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spacing w:after="28"/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aux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ligueurs et ligueuses de suivre l’activité de la LDH.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  <w:u w:val="thick"/>
                        </w:rPr>
                        <w:t>Adhérent</w:t>
                      </w:r>
                      <w:r>
                        <w:rPr>
                          <w:rStyle w:val="ITCFranklinGothic"/>
                          <w:rFonts w:ascii="Arial" w:hAnsi="Arial" w:cs="Arial"/>
                          <w:i/>
                          <w:iCs/>
                          <w:sz w:val="14"/>
                          <w:szCs w:val="14"/>
                        </w:rPr>
                        <w:t xml:space="preserve"> - version électronique : gratuit ; version papier : 10 euros par an (voir abonnement au dos)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spacing w:after="28"/>
                        <w:rPr>
                          <w:rStyle w:val="ITCFranklinGothic"/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6"/>
                          <w:szCs w:val="36"/>
                        </w:rPr>
                      </w:pPr>
                      <w:r>
                        <w:rPr>
                          <w:rStyle w:val="ITCFranklinGothic"/>
                          <w:rFonts w:ascii="Miso" w:hAnsi="Miso" w:cs="Miso"/>
                          <w:b/>
                          <w:bCs/>
                          <w:color w:val="E30513"/>
                          <w:sz w:val="34"/>
                          <w:szCs w:val="34"/>
                        </w:rPr>
                        <w:t>Le site Internet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</w:rPr>
                        <w:t>www.ldh-france.org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Le site de la LDH regroupe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tous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les communiqués en lien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avec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l’actualité et des rubriques thématiques, mais aussi l’agenda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événements nationaux,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la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revue de presse de la LDH, 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rStyle w:val="ITCFranklinGothic"/>
                          <w:rFonts w:ascii="Arial" w:hAnsi="Arial" w:cs="Arial"/>
                          <w:sz w:val="18"/>
                          <w:szCs w:val="18"/>
                        </w:rPr>
                        <w:t xml:space="preserve"> outils militants et juridiques, etc.</w:t>
                      </w: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Style w:val="ITCFranklinGothic"/>
                          <w:rFonts w:ascii="Arial" w:hAnsi="Arial" w:cs="Arial"/>
                        </w:rPr>
                      </w:pPr>
                    </w:p>
                    <w:p w:rsidR="00E9265A" w:rsidRDefault="00E9265A" w:rsidP="00E9265A">
                      <w:pPr>
                        <w:pStyle w:val="Aucunstyle"/>
                        <w:suppressAutoHyphens/>
                        <w:rPr>
                          <w:rFonts w:ascii="Arial" w:hAnsi="Arial" w:cs="Arial"/>
                          <w:position w:val="-4"/>
                          <w:sz w:val="16"/>
                          <w:szCs w:val="16"/>
                        </w:rPr>
                      </w:pPr>
                    </w:p>
                    <w:p w:rsidR="00E9265A" w:rsidRDefault="00E9265A"/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-39.4pt;margin-top:-45.05pt;width:381.95pt;height:61.65pt;z-index:251667456;mso-position-horizontal-relative:text;mso-position-vertical-relative:text;mso-width-relative:page;mso-height-relative:page">
            <v:imagedata r:id="rId11" o:title="titre p4 "/>
          </v:shape>
        </w:pict>
      </w:r>
    </w:p>
    <w:p w:rsidR="007E6ABC" w:rsidRDefault="00881340">
      <w:r>
        <w:rPr>
          <w:noProof/>
        </w:rPr>
        <w:pict>
          <v:shape id="_x0000_s1027" type="#_x0000_t75" style="position:absolute;margin-left:649.85pt;margin-top:146.6pt;width:114.8pt;height:114.8pt;z-index:-251651072;mso-position-horizontal-relative:text;mso-position-vertical-relative:text;mso-width-relative:page;mso-height-relative:page" wrapcoords="-153 0 -153 21447 21600 21447 21600 0 -153 0">
            <v:imagedata r:id="rId12" o:title="LOGO-LDH"/>
          </v:shape>
        </w:pict>
      </w:r>
      <w:r w:rsidR="007E6AB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BE0B0B" wp14:editId="2FBA9F0E">
                <wp:simplePos x="0" y="0"/>
                <wp:positionH relativeFrom="column">
                  <wp:posOffset>4824730</wp:posOffset>
                </wp:positionH>
                <wp:positionV relativeFrom="paragraph">
                  <wp:posOffset>1871980</wp:posOffset>
                </wp:positionV>
                <wp:extent cx="4429125" cy="4337685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33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65A" w:rsidRDefault="00E9265A" w:rsidP="007E6ABC">
                            <w:pPr>
                              <w:pStyle w:val="Paragraphestandard"/>
                              <w:suppressAutoHyphens/>
                              <w:spacing w:before="113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La Ligue des droits de l’Homme (LDH) intervient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tous les jours pour la protection et l’égalité des droits,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notamment en lien avec l’actualité. </w:t>
                            </w:r>
                          </w:p>
                          <w:p w:rsidR="00E9265A" w:rsidRDefault="00E9265A" w:rsidP="007E6ABC">
                            <w:pPr>
                              <w:pStyle w:val="Paragraphestandard"/>
                              <w:suppressAutoHyphens/>
                              <w:spacing w:before="113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Ces derniers mois, elle a été active pour défendre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la démocratie dans un contexte particulièrement liberticide.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Elle a, entre autres, agit dans le cadre de la répression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des mouvement sociaux qui portent atteinte à la liberté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de manifester, pour la protection de la vie privée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et des données personnelles face aux intrusions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des nouvelles technologies et de la vidéosurveillance,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et pour la protection de la liberté d’expression et de la presse.</w:t>
                            </w:r>
                          </w:p>
                          <w:p w:rsidR="00E9265A" w:rsidRDefault="00E9265A" w:rsidP="007E6ABC">
                            <w:pPr>
                              <w:pStyle w:val="paragraphe"/>
                              <w:spacing w:line="276" w:lineRule="auto"/>
                            </w:pPr>
                            <w:r>
                              <w:t xml:space="preserve">Dans ce contexte, et chaque fois que ces droits et libertés </w:t>
                            </w:r>
                            <w:r>
                              <w:br/>
                              <w:t xml:space="preserve">seront en danger, la Ligue des droits de l’Homme (LDH) </w:t>
                            </w:r>
                            <w:r>
                              <w:br/>
                              <w:t>a un rôle essentiel à jouer.</w:t>
                            </w:r>
                          </w:p>
                          <w:p w:rsidR="00E9265A" w:rsidRDefault="00E9265A" w:rsidP="007E6ABC">
                            <w:pPr>
                              <w:pStyle w:val="Paragraphestandard"/>
                              <w:suppressAutoHyphens/>
                              <w:spacing w:before="113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Vous souhaitez défendre les droits de toutes et tous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à nos côtés ?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Ensemble nous pouvons faire plus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pour les droits et les libertés.</w:t>
                            </w:r>
                          </w:p>
                          <w:p w:rsidR="00E9265A" w:rsidRDefault="00E9265A" w:rsidP="007E6ABC">
                            <w:pPr>
                              <w:pStyle w:val="Paragraphestandard"/>
                              <w:suppressAutoHyphens/>
                              <w:spacing w:before="113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so" w:hAnsi="Miso" w:cs="Miso"/>
                                <w:b/>
                                <w:bCs/>
                                <w:sz w:val="26"/>
                                <w:szCs w:val="26"/>
                              </w:rPr>
                              <w:t>Adhérer à la LDH, c’est conjuguer nos forces et nos efforts au sein d’un collectif aux connaissances et compétences complémentaires et sur une multitude de causes. Rejoignez-nous !</w:t>
                            </w:r>
                          </w:p>
                          <w:p w:rsidR="00E9265A" w:rsidRDefault="00E926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0B0B" id="_x0000_s1028" type="#_x0000_t202" style="position:absolute;margin-left:379.9pt;margin-top:147.4pt;width:348.75pt;height:34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" filled="f" stroked="f">
                <v:textbox>
                  <w:txbxContent>
                    <w:p w:rsidR="00E9265A" w:rsidRDefault="00E9265A" w:rsidP="007E6ABC">
                      <w:pPr>
                        <w:pStyle w:val="Paragraphestandard"/>
                        <w:suppressAutoHyphens/>
                        <w:spacing w:before="113"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La Ligue des droits de l’Homme (LDH) intervient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tous les jours pour la protection et l’égalité des droits,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notamment en lien avec l’actualité. </w:t>
                      </w:r>
                    </w:p>
                    <w:p w:rsidR="00E9265A" w:rsidRDefault="00E9265A" w:rsidP="007E6ABC">
                      <w:pPr>
                        <w:pStyle w:val="Paragraphestandard"/>
                        <w:suppressAutoHyphens/>
                        <w:spacing w:before="113"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Ces derniers mois, elle a été active pour défendre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la démocratie dans un contexte particulièrement liberticide.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Elle a, entre autres, agit dans le cadre de la répression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des mouvement sociaux qui portent atteinte à la liberté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de manifester, pour la protection de la vie privée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et des données personnelles face aux intrusions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des nouvelles technologies et de la vidéosurveillance,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et pour la protection de la liberté d’expression et de la presse.</w:t>
                      </w:r>
                    </w:p>
                    <w:p w:rsidR="00E9265A" w:rsidRDefault="00E9265A" w:rsidP="007E6ABC">
                      <w:pPr>
                        <w:pStyle w:val="paragraphe"/>
                        <w:spacing w:line="276" w:lineRule="auto"/>
                      </w:pPr>
                      <w:r>
                        <w:t xml:space="preserve">Dans ce contexte, et chaque fois que ces droits et libertés </w:t>
                      </w:r>
                      <w:r>
                        <w:br/>
                        <w:t xml:space="preserve">seront en danger, la Ligue des droits de l’Homme (LDH) </w:t>
                      </w:r>
                      <w:r>
                        <w:br/>
                        <w:t>a un rôle essentiel à jouer.</w:t>
                      </w:r>
                    </w:p>
                    <w:p w:rsidR="00E9265A" w:rsidRDefault="00E9265A" w:rsidP="007E6ABC">
                      <w:pPr>
                        <w:pStyle w:val="Paragraphestandard"/>
                        <w:suppressAutoHyphens/>
                        <w:spacing w:before="113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Vous souhaitez défendre les droits de toutes et tous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à nos côtés ?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Ensemble nous pouvons faire plus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  <w:t>pour les droits et les libertés.</w:t>
                      </w:r>
                    </w:p>
                    <w:p w:rsidR="00E9265A" w:rsidRDefault="00E9265A" w:rsidP="007E6ABC">
                      <w:pPr>
                        <w:pStyle w:val="Paragraphestandard"/>
                        <w:suppressAutoHyphens/>
                        <w:spacing w:before="113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iso" w:hAnsi="Miso" w:cs="Miso"/>
                          <w:b/>
                          <w:bCs/>
                          <w:sz w:val="26"/>
                          <w:szCs w:val="26"/>
                        </w:rPr>
                        <w:t>Adhérer à la LDH, c’est conjuguer nos forces et nos efforts au sein d’un collectif aux connaissances et compétences complémentaires et sur une multitude de causes. Rejoignez-nous !</w:t>
                      </w:r>
                    </w:p>
                    <w:p w:rsidR="00E9265A" w:rsidRDefault="00E9265A"/>
                  </w:txbxContent>
                </v:textbox>
              </v:shape>
            </w:pict>
          </mc:Fallback>
        </mc:AlternateContent>
      </w:r>
      <w:r w:rsidR="007E6AB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34CC4D" wp14:editId="738E8C9F">
                <wp:simplePos x="0" y="0"/>
                <wp:positionH relativeFrom="column">
                  <wp:posOffset>-366395</wp:posOffset>
                </wp:positionH>
                <wp:positionV relativeFrom="paragraph">
                  <wp:posOffset>5205730</wp:posOffset>
                </wp:positionV>
                <wp:extent cx="4838700" cy="895350"/>
                <wp:effectExtent l="0" t="0" r="19050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9B5" w:rsidRPr="006679B5" w:rsidRDefault="006679B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6679B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Coordonnées de la section : </w:t>
                            </w:r>
                          </w:p>
                          <w:p w:rsidR="006679B5" w:rsidRDefault="006679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CC4D" id="_x0000_s1029" type="#_x0000_t202" style="position:absolute;margin-left:-28.85pt;margin-top:409.9pt;width:381pt;height:7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">
                <v:textbox>
                  <w:txbxContent>
                    <w:p w:rsidR="006679B5" w:rsidRPr="006679B5" w:rsidRDefault="006679B5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6679B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Coordonnées de la section : </w:t>
                      </w:r>
                    </w:p>
                    <w:p w:rsidR="006679B5" w:rsidRDefault="006679B5"/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margin-left:302.65pt;margin-top:362.65pt;width:42.9pt;height:42.9pt;z-index:251674624;mso-position-horizontal-relative:text;mso-position-vertical-relative:text;mso-width-relative:page;mso-height-relative:page">
            <v:imagedata r:id="rId13" o:title="759_ckeditor_perso_37488_56b9b71f488c9_4"/>
          </v:shape>
        </w:pict>
      </w:r>
      <w:r w:rsidR="007E6ABC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EB5AA1F" wp14:editId="5A4C3290">
            <wp:simplePos x="0" y="0"/>
            <wp:positionH relativeFrom="column">
              <wp:posOffset>-423545</wp:posOffset>
            </wp:positionH>
            <wp:positionV relativeFrom="paragraph">
              <wp:posOffset>652780</wp:posOffset>
            </wp:positionV>
            <wp:extent cx="692785" cy="981075"/>
            <wp:effectExtent l="0" t="0" r="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&amp;L185couvHD RV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BC">
        <w:br w:type="page"/>
      </w:r>
    </w:p>
    <w:p w:rsidR="00D07D77" w:rsidRDefault="00881340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80C421" wp14:editId="69F10EA9">
                <wp:simplePos x="0" y="0"/>
                <wp:positionH relativeFrom="column">
                  <wp:posOffset>2319655</wp:posOffset>
                </wp:positionH>
                <wp:positionV relativeFrom="paragraph">
                  <wp:posOffset>757555</wp:posOffset>
                </wp:positionV>
                <wp:extent cx="1962785" cy="583882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68" w:rsidRP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 LDH est une association ouverte à toutes et tous, libre et indépendante de tout parti politique, Laïque, engagée pour </w:t>
                            </w: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le respect des droits et des libertés :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Libertés et Démocratie : 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contre</w:t>
                            </w:r>
                            <w:proofErr w:type="gramEnd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 xml:space="preserve"> les violences policières, les politiques de sécurité liberticides, les extrêmes droites et pour la protection des données personnelles, une justice effective... ;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Droits des femmes : 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pour</w:t>
                            </w:r>
                            <w:proofErr w:type="gramEnd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l’égalité réelle, le droit à l’avortement partout dans le monde, l’accès à la PMA pour toutes les femmes et contre les violences systémiques faites aux femmes... ;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Droits des étrangers : 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contre</w:t>
                            </w:r>
                            <w:proofErr w:type="gramEnd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les politiques de l’immigration xénophobes et sécuritaires, pour un droit d’asile respecté et une protection pleine et entière des mineurs non accompagnés... ;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Lutte contre le racisme 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 les discriminations :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contre</w:t>
                            </w:r>
                            <w:proofErr w:type="gramEnd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toutes les formes de racisme, d’antisémitisme, d’homophobie et de discrimination... ;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>environnement</w:t>
                            </w:r>
                            <w:proofErr w:type="gramEnd"/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 xml:space="preserve"> :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contre</w:t>
                            </w:r>
                            <w:proofErr w:type="gramEnd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les projets qui mettent au second plan les aspects humains et écologiques et pour la justice environnementale... </w:t>
                            </w:r>
                          </w:p>
                          <w:p w:rsidR="00AC1A68" w:rsidRPr="00AC1A68" w:rsidRDefault="00AC1A68" w:rsidP="00AC1A68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</w:pPr>
                            <w:r w:rsidRPr="00AC1A68">
                              <w:rPr>
                                <w:rFonts w:ascii="Miso" w:hAnsi="Miso" w:cs="Miso"/>
                                <w:b/>
                                <w:bCs/>
                                <w:color w:val="E30513"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  <w:p w:rsidR="00AC1A68" w:rsidRDefault="00AC1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0C42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82.65pt;margin-top:59.65pt;width:154.55pt;height:45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" stroked="f">
                <v:textbox>
                  <w:txbxContent>
                    <w:p w:rsidR="00AC1A68" w:rsidRP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sz w:val="22"/>
                          <w:szCs w:val="22"/>
                        </w:rPr>
                        <w:t xml:space="preserve">La LDH est une association ouverte à toutes et tous, libre et indépendante de tout parti politique, Laïque, engagée pour </w:t>
                      </w:r>
                      <w:r w:rsidRPr="00AC1A68">
                        <w:rPr>
                          <w:rFonts w:ascii="Miso" w:hAnsi="Miso" w:cs="Miso"/>
                          <w:b/>
                          <w:bCs/>
                          <w:spacing w:val="-1"/>
                          <w:sz w:val="22"/>
                          <w:szCs w:val="22"/>
                        </w:rPr>
                        <w:t>le respect des droits et des libertés :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Libertés et Démocratie : 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AC1A68"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>contre</w:t>
                      </w:r>
                      <w:proofErr w:type="gramEnd"/>
                      <w:r w:rsidRPr="00AC1A68">
                        <w:rPr>
                          <w:rFonts w:ascii="Arial" w:hAnsi="Arial" w:cs="Arial"/>
                          <w:color w:val="000000"/>
                          <w:spacing w:val="-3"/>
                          <w:sz w:val="16"/>
                          <w:szCs w:val="16"/>
                        </w:rPr>
                        <w:t xml:space="preserve"> les violences policières, les politiques de sécurité liberticides, les extrêmes droites et pour la protection des données personnelles, une justice effective... ;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Droits des femmes : 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pour</w:t>
                      </w:r>
                      <w:proofErr w:type="gramEnd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l’égalité réelle, le droit à l’avortement partout dans le monde, l’accès à la PMA pour toutes les femmes et contre les violences systémiques faites aux femmes... ;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Droits des étrangers : 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contre</w:t>
                      </w:r>
                      <w:proofErr w:type="gramEnd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les politiques de l’immigration xénophobes et sécuritaires, pour un droit d’asile respecté et une protection pleine et entière des mineurs non accompagnés... ;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Lutte contre le racisme 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 les discriminations :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contre</w:t>
                      </w:r>
                      <w:proofErr w:type="gramEnd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toutes les formes de racisme, d’antisémitisme, d’homophobie et de discrimination... ;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>environnement</w:t>
                      </w:r>
                      <w:proofErr w:type="gramEnd"/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 xml:space="preserve"> :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contre</w:t>
                      </w:r>
                      <w:proofErr w:type="gramEnd"/>
                      <w:r w:rsidRPr="00AC1A6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les projets qui mettent au second plan les aspects humains et écologiques et pour la justice environnementale... </w:t>
                      </w:r>
                    </w:p>
                    <w:p w:rsidR="00AC1A68" w:rsidRPr="00AC1A68" w:rsidRDefault="00AC1A68" w:rsidP="00AC1A68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</w:pPr>
                      <w:r w:rsidRPr="00AC1A68">
                        <w:rPr>
                          <w:rFonts w:ascii="Miso" w:hAnsi="Miso" w:cs="Miso"/>
                          <w:b/>
                          <w:bCs/>
                          <w:color w:val="E30513"/>
                          <w:sz w:val="24"/>
                          <w:szCs w:val="24"/>
                        </w:rPr>
                        <w:t>...</w:t>
                      </w:r>
                    </w:p>
                    <w:p w:rsidR="00AC1A68" w:rsidRDefault="00AC1A68"/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41" type="#_x0000_t75" style="position:absolute;margin-left:208.9pt;margin-top:-68.05pt;width:135.75pt;height:129.95pt;z-index:251699200;mso-position-horizontal-relative:text;mso-position-vertical-relative:text;mso-width-relative:page;mso-height-relative:page">
            <v:imagedata r:id="rId15" o:title="Sans titre"/>
          </v:shape>
        </w:pict>
      </w:r>
      <w:r>
        <w:rPr>
          <w:noProof/>
        </w:rPr>
        <w:pict>
          <v:shape id="_x0000_s1040" type="#_x0000_t75" style="position:absolute;margin-left:-69.35pt;margin-top:254.05pt;width:47.35pt;height:38.85pt;z-index:251697152;mso-position-horizontal-relative:text;mso-position-vertical-relative:text;mso-width-relative:page;mso-height-relative:page">
            <v:imagedata r:id="rId16" o:title="pancartes"/>
          </v:shape>
        </w:pict>
      </w:r>
      <w:r>
        <w:rPr>
          <w:noProof/>
        </w:rPr>
        <w:pict>
          <v:shape id="_x0000_s1036" type="#_x0000_t75" style="position:absolute;margin-left:-59.6pt;margin-top:192.4pt;width:30.75pt;height:40.5pt;z-index:251693056;mso-position-horizontal-relative:text;mso-position-vertical-relative:text;mso-width-relative:page;mso-height-relative:page">
            <v:imagedata r:id="rId17" o:title="noun_Mouse_2538462" cropbottom="8456f" cropleft="11627f" cropright="10570f"/>
          </v:shape>
        </w:pict>
      </w:r>
      <w:r>
        <w:rPr>
          <w:noProof/>
        </w:rPr>
        <w:pict>
          <v:shape id="_x0000_s1033" type="#_x0000_t75" style="position:absolute;margin-left:-63.35pt;margin-top:39.4pt;width:37.5pt;height:33.75pt;z-index:251686912;mso-position-horizontal-relative:text;mso-position-vertical-relative:text;mso-width-relative:page;mso-height-relative:page">
            <v:imagedata r:id="rId18" o:title="noun_Teacher_2727223" cropbottom="9892f" cropleft="3710f"/>
          </v:shape>
        </w:pict>
      </w:r>
      <w:r>
        <w:rPr>
          <w:noProof/>
        </w:rPr>
        <w:pict>
          <v:shape id="_x0000_s1034" type="#_x0000_t75" style="position:absolute;margin-left:-61.85pt;margin-top:80.65pt;width:34.5pt;height:30pt;z-index:251688960;mso-position-horizontal-relative:text;mso-position-vertical-relative:text;mso-width-relative:page;mso-height-relative:page">
            <v:imagedata r:id="rId19" o:title="noun_Justice_810042" cropbottom="12037f" cropleft="4012f"/>
          </v:shape>
        </w:pict>
      </w:r>
      <w:r>
        <w:rPr>
          <w:noProof/>
        </w:rPr>
        <w:pict>
          <v:shape id="_x0000_s1035" type="#_x0000_t75" style="position:absolute;margin-left:-61.85pt;margin-top:127.15pt;width:33pt;height:26.25pt;z-index:251691008;mso-position-horizontal-relative:text;mso-position-vertical-relative:text;mso-width-relative:page;mso-height-relative:page">
            <v:imagedata r:id="rId20" o:title="noun_Look_2392569" cropbottom="13405f" cropleft="4468f" cropright="-4469f"/>
          </v:shape>
        </w:pict>
      </w:r>
      <w:r w:rsidR="00AC1A6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0FCEA5" wp14:editId="75774B95">
                <wp:simplePos x="0" y="0"/>
                <wp:positionH relativeFrom="page">
                  <wp:align>left</wp:align>
                </wp:positionH>
                <wp:positionV relativeFrom="paragraph">
                  <wp:posOffset>-880745</wp:posOffset>
                </wp:positionV>
                <wp:extent cx="3200400" cy="7562850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562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68" w:rsidRPr="00AC1A68" w:rsidRDefault="00AC1A68" w:rsidP="00AC1A68">
                            <w:pPr>
                              <w:pStyle w:val="Paragraphestandard"/>
                              <w:spacing w:line="276" w:lineRule="auto"/>
                              <w:rPr>
                                <w:rFonts w:ascii="Miso" w:hAnsi="Miso" w:cs="Miso"/>
                                <w:b/>
                                <w:bCs/>
                                <w:outline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AC1A68" w:rsidRPr="00AC1A68" w:rsidRDefault="00AC1A68" w:rsidP="00AC1A68">
                            <w:pPr>
                              <w:pStyle w:val="Paragraphestandard"/>
                              <w:suppressAutoHyphens/>
                              <w:spacing w:before="57" w:line="276" w:lineRule="auto"/>
                              <w:ind w:left="709"/>
                              <w:rPr>
                                <w:rFonts w:ascii="Miso" w:hAnsi="Mis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AC1A68">
                              <w:rPr>
                                <w:rFonts w:ascii="Miso" w:hAnsi="Mis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Participer à nos actions</w:t>
                            </w:r>
                          </w:p>
                          <w:p w:rsidR="00AC1A68" w:rsidRPr="00AC1A68" w:rsidRDefault="00AC1A68" w:rsidP="00AC1A68">
                            <w:pPr>
                              <w:pStyle w:val="Paragraphestandard"/>
                              <w:suppressAutoHyphens/>
                              <w:spacing w:before="57"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sz w:val="20"/>
                                <w:szCs w:val="20"/>
                              </w:rPr>
                              <w:t xml:space="preserve">Nous organisons plus de </w:t>
                            </w:r>
                            <w:r w:rsidRPr="00AC1A6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C1A6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1 000 événements par an,</w:t>
                            </w:r>
                            <w:r w:rsidRPr="00AC1A68">
                              <w:rPr>
                                <w:sz w:val="20"/>
                                <w:szCs w:val="20"/>
                              </w:rPr>
                              <w:t xml:space="preserve"> conférences, ciné-débats et formations pour comprendre, débattre et mieux agir.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76" w:lineRule="auto"/>
                              <w:ind w:left="709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Nous intervenons en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milieu scolaire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et dans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les quartiers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afin de sensibiliser les enfants et les jeunes.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76" w:lineRule="auto"/>
                              <w:ind w:left="709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Nous assurons des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permanences d’accueil et d’orientation 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portons plainte devant les tribunaux 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aux côtés des victimes.</w:t>
                            </w:r>
                          </w:p>
                          <w:p w:rsidR="00AC1A68" w:rsidRPr="00AC1A68" w:rsidRDefault="00AC1A68" w:rsidP="00AC1A6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76" w:lineRule="auto"/>
                              <w:ind w:left="709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Nous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observons 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les pratiques policières, judiciaires ou en lien avec les libertés afin de nous assurer du bon fonctionnement démocratique et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dénonçons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l</w:t>
                            </w:r>
                            <w:bookmarkStart w:id="0" w:name="_GoBack"/>
                            <w:bookmarkEnd w:id="0"/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es pratiques abusives et liberticides.</w:t>
                            </w:r>
                          </w:p>
                          <w:p w:rsidR="00881340" w:rsidRDefault="00AC1A68" w:rsidP="0088134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76" w:lineRule="auto"/>
                              <w:ind w:left="709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Nous portons également nos combats auprès du plus grand nombre, sur les réseaux sociaux notamment, afin d’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informer et de sensibiliser aux droits de l’Homme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face à la banalisation des discours de haine.</w:t>
                            </w:r>
                          </w:p>
                          <w:p w:rsidR="00AC1A68" w:rsidRDefault="00AC1A68" w:rsidP="0088134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57" w:after="0" w:line="276" w:lineRule="auto"/>
                              <w:ind w:left="709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Nous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interpellons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1A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les pouvoirs publics</w:t>
                            </w:r>
                            <w:r w:rsidRPr="00AC1A6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pour garantir les droits fondamentaux lorsque des mesures vont à l’encontre des droits et des libertés.</w:t>
                            </w:r>
                          </w:p>
                          <w:p w:rsidR="00AC1A68" w:rsidRPr="00AC1A68" w:rsidRDefault="00AC1A68" w:rsidP="00AC1A68">
                            <w:pPr>
                              <w:pStyle w:val="Paragraphestandard"/>
                              <w:spacing w:line="276" w:lineRule="auto"/>
                              <w:ind w:left="709"/>
                              <w:rPr>
                                <w:rFonts w:ascii="Miso" w:hAnsi="Mis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AC1A68">
                              <w:rPr>
                                <w:rFonts w:ascii="Miso" w:hAnsi="Miso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Rejoignez-nous</w:t>
                            </w:r>
                          </w:p>
                          <w:p w:rsidR="00AC1A68" w:rsidRPr="00AC1A68" w:rsidRDefault="00AC1A68" w:rsidP="00AC1A68">
                            <w:pPr>
                              <w:pStyle w:val="Paragraphestandard"/>
                              <w:spacing w:line="276" w:lineRule="auto"/>
                              <w:ind w:left="709"/>
                              <w:rPr>
                                <w:rFonts w:ascii="Miso" w:hAnsi="Miso" w:cs="Miso"/>
                                <w:b/>
                                <w:bCs/>
                                <w:outline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Au travers de ses près de 300 sections, la LDH est présente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partout en France métropolitaine et en Outre-mer.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Nous recherchons des adhérents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militants qui peuvent aider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l’organisation d’événements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sein des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permanences juridiques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lors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des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interventions scolaires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les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réseaux sociaux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before="113" w:line="276" w:lineRule="auto"/>
                              <w:ind w:left="70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Afin de contacter la section la plus près de chez vous, rendez-vous sur le site </w:t>
                            </w:r>
                          </w:p>
                          <w:p w:rsidR="00AC1A68" w:rsidRDefault="00AC1A68" w:rsidP="00AC1A68">
                            <w:pPr>
                              <w:pStyle w:val="Paragraphestandard"/>
                              <w:suppressAutoHyphens/>
                              <w:spacing w:line="276" w:lineRule="auto"/>
                              <w:ind w:left="709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la LDH :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ldh-france.org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1A68" w:rsidRDefault="00AC1A68" w:rsidP="00AC1A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CEA5" id="_x0000_s1031" type="#_x0000_t202" style="position:absolute;margin-left:0;margin-top:-69.35pt;width:252pt;height:595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" fillcolor="#d8d8d8 [2732]" stroked="f">
                <v:textbox>
                  <w:txbxContent>
                    <w:p w:rsidR="00AC1A68" w:rsidRPr="00AC1A68" w:rsidRDefault="00AC1A68" w:rsidP="00AC1A68">
                      <w:pPr>
                        <w:pStyle w:val="Paragraphestandard"/>
                        <w:spacing w:line="276" w:lineRule="auto"/>
                        <w:rPr>
                          <w:rFonts w:ascii="Miso" w:hAnsi="Miso" w:cs="Miso"/>
                          <w:b/>
                          <w:bCs/>
                          <w:outline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AC1A68" w:rsidRPr="00AC1A68" w:rsidRDefault="00AC1A68" w:rsidP="00AC1A68">
                      <w:pPr>
                        <w:pStyle w:val="Paragraphestandard"/>
                        <w:suppressAutoHyphens/>
                        <w:spacing w:before="57" w:line="276" w:lineRule="auto"/>
                        <w:ind w:left="709"/>
                        <w:rPr>
                          <w:rFonts w:ascii="Miso" w:hAnsi="Miso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AC1A68">
                        <w:rPr>
                          <w:rFonts w:ascii="Miso" w:hAnsi="Miso"/>
                          <w:b/>
                          <w:color w:val="FFFFFF" w:themeColor="background1"/>
                          <w:sz w:val="34"/>
                          <w:szCs w:val="34"/>
                        </w:rPr>
                        <w:t>Participer à nos actions</w:t>
                      </w:r>
                    </w:p>
                    <w:p w:rsidR="00AC1A68" w:rsidRPr="00AC1A68" w:rsidRDefault="00AC1A68" w:rsidP="00AC1A68">
                      <w:pPr>
                        <w:pStyle w:val="Paragraphestandard"/>
                        <w:suppressAutoHyphens/>
                        <w:spacing w:before="57"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r w:rsidRPr="00AC1A68">
                        <w:rPr>
                          <w:sz w:val="20"/>
                          <w:szCs w:val="20"/>
                        </w:rPr>
                        <w:t xml:space="preserve">Nous organisons plus de </w:t>
                      </w:r>
                      <w:r w:rsidRPr="00AC1A68">
                        <w:rPr>
                          <w:sz w:val="20"/>
                          <w:szCs w:val="20"/>
                        </w:rPr>
                        <w:br/>
                      </w:r>
                      <w:r w:rsidRPr="00AC1A68">
                        <w:rPr>
                          <w:b/>
                          <w:bCs/>
                          <w:sz w:val="20"/>
                          <w:szCs w:val="20"/>
                        </w:rPr>
                        <w:t>1 000 événements par an,</w:t>
                      </w:r>
                      <w:r w:rsidRPr="00AC1A68">
                        <w:rPr>
                          <w:sz w:val="20"/>
                          <w:szCs w:val="20"/>
                        </w:rPr>
                        <w:t xml:space="preserve"> conférences, ciné-débats et formations pour comprendre, débattre et mieux agir.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0" w:line="276" w:lineRule="auto"/>
                        <w:ind w:left="709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Nous intervenons en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milieu scolaire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et dans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les quartiers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afin de sensibiliser les enfants et les jeunes.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0" w:line="276" w:lineRule="auto"/>
                        <w:ind w:left="709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Nous assurons des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permanences d’accueil et d’orientation 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et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portons plainte devant les tribunaux 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aux côtés des victimes.</w:t>
                      </w:r>
                    </w:p>
                    <w:p w:rsidR="00AC1A68" w:rsidRPr="00AC1A68" w:rsidRDefault="00AC1A68" w:rsidP="00AC1A68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0" w:line="276" w:lineRule="auto"/>
                        <w:ind w:left="709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Nous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observons 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les pratiques policières, judiciaires ou en lien avec les libertés afin de nous assurer du bon fonctionnement démocratique et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dénonçons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l</w:t>
                      </w:r>
                      <w:bookmarkStart w:id="1" w:name="_GoBack"/>
                      <w:bookmarkEnd w:id="1"/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es pratiques abusives et liberticides.</w:t>
                      </w:r>
                    </w:p>
                    <w:p w:rsidR="00881340" w:rsidRDefault="00AC1A68" w:rsidP="0088134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0" w:line="276" w:lineRule="auto"/>
                        <w:ind w:left="709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Nous portons également nos combats auprès du plus grand nombre, sur les réseaux sociaux notamment, afin d’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informer et de sensibiliser aux droits de l’Homme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face à la banalisation des discours de haine.</w:t>
                      </w:r>
                    </w:p>
                    <w:p w:rsidR="00AC1A68" w:rsidRDefault="00AC1A68" w:rsidP="0088134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57" w:after="0" w:line="276" w:lineRule="auto"/>
                        <w:ind w:left="709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Nous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interpellons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C1A6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les pouvoirs publics</w:t>
                      </w:r>
                      <w:r w:rsidRPr="00AC1A6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 pour garantir les droits fondamentaux lorsque des mesures vont à l’encontre des droits et des libertés.</w:t>
                      </w:r>
                    </w:p>
                    <w:p w:rsidR="00AC1A68" w:rsidRPr="00AC1A68" w:rsidRDefault="00AC1A68" w:rsidP="00AC1A68">
                      <w:pPr>
                        <w:pStyle w:val="Paragraphestandard"/>
                        <w:spacing w:line="276" w:lineRule="auto"/>
                        <w:ind w:left="709"/>
                        <w:rPr>
                          <w:rFonts w:ascii="Miso" w:hAnsi="Miso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AC1A68">
                        <w:rPr>
                          <w:rFonts w:ascii="Miso" w:hAnsi="Miso"/>
                          <w:b/>
                          <w:color w:val="FFFFFF" w:themeColor="background1"/>
                          <w:sz w:val="34"/>
                          <w:szCs w:val="34"/>
                        </w:rPr>
                        <w:t>Rejoignez-nous</w:t>
                      </w:r>
                    </w:p>
                    <w:p w:rsidR="00AC1A68" w:rsidRPr="00AC1A68" w:rsidRDefault="00AC1A68" w:rsidP="00AC1A68">
                      <w:pPr>
                        <w:pStyle w:val="Paragraphestandard"/>
                        <w:spacing w:line="276" w:lineRule="auto"/>
                        <w:ind w:left="709"/>
                        <w:rPr>
                          <w:rFonts w:ascii="Miso" w:hAnsi="Miso" w:cs="Miso"/>
                          <w:b/>
                          <w:bCs/>
                          <w:outline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Au travers de ses près de 300 sections, la LDH est présente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partout en France métropolitaine et en Outre-mer.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Nous recherchons des adhérents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militants qui peuvent aider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à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l’organisation d’événements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au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sein des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permanences juridiques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lors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des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interventions scolaires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sur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les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réseaux sociaux</w:t>
                      </w:r>
                      <w:r>
                        <w:rPr>
                          <w:sz w:val="20"/>
                          <w:szCs w:val="20"/>
                        </w:rPr>
                        <w:t>...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before="113" w:line="276" w:lineRule="auto"/>
                        <w:ind w:left="70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Afin de contacter la section la plus près de chez vous, rendez-vous sur le site </w:t>
                      </w:r>
                    </w:p>
                    <w:p w:rsidR="00AC1A68" w:rsidRDefault="00AC1A68" w:rsidP="00AC1A68">
                      <w:pPr>
                        <w:pStyle w:val="Paragraphestandard"/>
                        <w:suppressAutoHyphens/>
                        <w:spacing w:line="276" w:lineRule="auto"/>
                        <w:ind w:left="709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de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la LDH :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ldh-france.org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C1A68" w:rsidRDefault="00AC1A68" w:rsidP="00AC1A68"/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i1032" type="#_x0000_t75" style="width:158.25pt;height:151.5pt">
            <v:imagedata r:id="rId15" o:title="Sans titre"/>
          </v:shape>
        </w:pict>
      </w:r>
      <w:r>
        <w:rPr>
          <w:noProof/>
        </w:rPr>
        <w:pict>
          <v:shape id="_x0000_s1031" type="#_x0000_t75" style="position:absolute;margin-left:346.9pt;margin-top:309.8pt;width:411.75pt;height:211.1pt;z-index:251678720;mso-position-horizontal-relative:text;mso-position-vertical-relative:text;mso-width-relative:page;mso-height-relative:page">
            <v:imagedata r:id="rId21" o:title="bull adhésion 2" cropbottom="2248f" cropright="1968f"/>
          </v:shape>
        </w:pict>
      </w:r>
      <w:r>
        <w:rPr>
          <w:noProof/>
        </w:rPr>
        <w:pict>
          <v:shape id="_x0000_s1030" type="#_x0000_t75" style="position:absolute;margin-left:348.2pt;margin-top:-64.85pt;width:420.95pt;height:371.4pt;z-index:251676672;mso-position-horizontal-relative:text;mso-position-vertical-relative:text;mso-width-relative:page;mso-height-relative:page">
            <v:imagedata r:id="rId22" o:title="bull adhésion "/>
          </v:shape>
        </w:pict>
      </w:r>
    </w:p>
    <w:sectPr w:rsidR="00D07D77" w:rsidSect="00E926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so">
    <w:panose1 w:val="00000000000000000000"/>
    <w:charset w:val="00"/>
    <w:family w:val="auto"/>
    <w:pitch w:val="variable"/>
    <w:sig w:usb0="800000A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8D"/>
    <w:rsid w:val="000C64BF"/>
    <w:rsid w:val="00253E8D"/>
    <w:rsid w:val="004E143C"/>
    <w:rsid w:val="006679B5"/>
    <w:rsid w:val="007E6ABC"/>
    <w:rsid w:val="00881340"/>
    <w:rsid w:val="00AC1A68"/>
    <w:rsid w:val="00D07D77"/>
    <w:rsid w:val="00E9265A"/>
    <w:rsid w:val="00FC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1B05125"/>
  <w15:chartTrackingRefBased/>
  <w15:docId w15:val="{55F69D10-C2EF-488C-9F5C-A3DD62E1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6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E9265A"/>
    <w:pPr>
      <w:autoSpaceDE w:val="0"/>
      <w:autoSpaceDN w:val="0"/>
      <w:adjustRightInd w:val="0"/>
      <w:spacing w:after="0" w:line="220" w:lineRule="atLeast"/>
      <w:textAlignment w:val="center"/>
    </w:pPr>
    <w:rPr>
      <w:rFonts w:ascii="Arial" w:hAnsi="Arial" w:cs="Arial"/>
      <w:color w:val="000000"/>
      <w:sz w:val="17"/>
      <w:szCs w:val="17"/>
    </w:rPr>
  </w:style>
  <w:style w:type="paragraph" w:customStyle="1" w:styleId="paragraphe">
    <w:name w:val="paragraphe"/>
    <w:basedOn w:val="Normal"/>
    <w:uiPriority w:val="99"/>
    <w:rsid w:val="00E9265A"/>
    <w:pPr>
      <w:suppressAutoHyphens/>
      <w:autoSpaceDE w:val="0"/>
      <w:autoSpaceDN w:val="0"/>
      <w:adjustRightInd w:val="0"/>
      <w:spacing w:before="113" w:after="0" w:line="260" w:lineRule="atLeast"/>
      <w:textAlignment w:val="center"/>
    </w:pPr>
    <w:rPr>
      <w:rFonts w:ascii="Arial" w:hAnsi="Arial" w:cs="Arial"/>
      <w:color w:val="000000"/>
    </w:rPr>
  </w:style>
  <w:style w:type="paragraph" w:customStyle="1" w:styleId="Aucunstyle">
    <w:name w:val="[Aucun style]"/>
    <w:rsid w:val="00E9265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TCFranklinGothic">
    <w:name w:val="ITC Franklin Gothic"/>
    <w:uiPriority w:val="99"/>
    <w:rsid w:val="00E9265A"/>
    <w:rPr>
      <w:rFonts w:ascii="Franklin Gothic Book" w:hAnsi="Franklin Gothic Book" w:cs="Franklin Gothic Book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6679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ldh-france.org/Adhere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://www.ldh-france.org/Adherer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Clotilde</dc:creator>
  <cp:keywords/>
  <dc:description/>
  <cp:lastModifiedBy>Clotilde</cp:lastModifiedBy>
  <cp:revision>6</cp:revision>
  <dcterms:created xsi:type="dcterms:W3CDTF">2019-08-05T08:50:00Z</dcterms:created>
  <dcterms:modified xsi:type="dcterms:W3CDTF">2019-08-30T13:07:00Z</dcterms:modified>
</cp:coreProperties>
</file>